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only be in digital format again this year. It will be provided in a reduced file size, searchable PDF format via a website link provided to those who register for the conference. There will be no printed versions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 programs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For those who register by the preregistration date you will have the link to the final program in sufficient time to print a copy should you wish.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schedule of sessions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in the digital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 addition, we will be selling a printed copy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schedule of sessions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These copies will be front and back and will contain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schedule of sessions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no other information from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final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These printed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schedules of sessions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may be purchased for $5.00. To order a copy of the printed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schedule of sessions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call the ASA office at (304) 696-2904, by Feb. 28, 2023. We can accept Visa or Master Card over the phone. We will also have a very limited number of these printed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schedule of sessions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for sale at the Registration Desk, and they will be sold on a first come, first served basis. We can accept cash, check, and Visa, or Master Card at the Registration Desk.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